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56" w:rsidRDefault="00304956" w:rsidP="00304956">
      <w:pPr>
        <w:spacing w:line="480" w:lineRule="auto"/>
      </w:pPr>
    </w:p>
    <w:p w:rsidR="00406E1C" w:rsidRDefault="00406E1C" w:rsidP="00304956">
      <w:pPr>
        <w:spacing w:line="480" w:lineRule="auto"/>
      </w:pPr>
      <w:r>
        <w:t xml:space="preserve">Influx Salon is located at 738 Devonshire </w:t>
      </w:r>
      <w:proofErr w:type="spellStart"/>
      <w:r>
        <w:t>Dr</w:t>
      </w:r>
      <w:proofErr w:type="spellEnd"/>
      <w:r>
        <w:t xml:space="preserve">, State College PA, 16803. We will be open Monday through Saturday from 8:00am till 4:00pm. Our phone number is (717)-505-STYL (7895). We prefer if you called to schedule an appointment, but we do accept walk-ins. We have a waiting room, a color mixing station where the kitchen would be, foil lamps, dryer chairs &amp; shampoo bowls where the dining room would be, a bathroom, &amp; stations are where the living room would be. We have 5 stylists, 3 of which handle appointments while the other two do walk-ins. They will be paid at $10.00/hr. </w:t>
      </w:r>
    </w:p>
    <w:p w:rsidR="00E433FB" w:rsidRDefault="00E433FB" w:rsidP="00304956">
      <w:pPr>
        <w:spacing w:line="480" w:lineRule="auto"/>
      </w:pPr>
    </w:p>
    <w:p w:rsidR="00406E1C" w:rsidRDefault="00406E1C" w:rsidP="00304956">
      <w:pPr>
        <w:spacing w:line="480" w:lineRule="auto"/>
      </w:pPr>
      <w:r>
        <w:t xml:space="preserve">The building costs $1,770 &amp; utilities, including the building, is $6,821.52 a month. Our </w:t>
      </w:r>
      <w:r w:rsidR="00E433FB">
        <w:t xml:space="preserve">supply expenses are $37,759.23, while our entire startup cost is a total of $46,500.75. Customers will be paying $10.00 for hairstyling &amp; haircuts; $15.00 for UV Gels, </w:t>
      </w:r>
      <w:proofErr w:type="spellStart"/>
      <w:r w:rsidR="00E433FB">
        <w:t>updos</w:t>
      </w:r>
      <w:proofErr w:type="spellEnd"/>
      <w:r w:rsidR="00E433FB">
        <w:t xml:space="preserve">, &amp; hair color touch-ups; $20.00 for manicures &amp; pedicures; $25.00 for acrylics &amp; hair color; $30.00 for foils, &amp; $35.00 for </w:t>
      </w:r>
      <w:proofErr w:type="spellStart"/>
      <w:r w:rsidR="00E433FB">
        <w:t>ombre</w:t>
      </w:r>
      <w:proofErr w:type="spellEnd"/>
      <w:r w:rsidR="00E433FB">
        <w:t xml:space="preserve">/bailage. </w:t>
      </w:r>
    </w:p>
    <w:p w:rsidR="00E433FB" w:rsidRDefault="00E433FB" w:rsidP="00304956">
      <w:pPr>
        <w:spacing w:line="480" w:lineRule="auto"/>
      </w:pPr>
    </w:p>
    <w:p w:rsidR="00E433FB" w:rsidRDefault="00E433FB" w:rsidP="00304956">
      <w:pPr>
        <w:spacing w:line="480" w:lineRule="auto"/>
      </w:pPr>
      <w:r>
        <w:t>If this business takes off we could easily expand the building if need be, as it is on a .31 acre plot. We would also hire more stylists &amp; offer more services like massages, or facials</w:t>
      </w:r>
      <w:r w:rsidR="00313FE0">
        <w:t xml:space="preserve">, scalp treatments, etc. </w:t>
      </w:r>
      <w:bookmarkStart w:id="0" w:name="_GoBack"/>
      <w:bookmarkEnd w:id="0"/>
      <w:r w:rsidR="00313FE0">
        <w:t xml:space="preserve"> </w:t>
      </w:r>
    </w:p>
    <w:sectPr w:rsidR="00E433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56" w:rsidRDefault="00304956" w:rsidP="00304956">
      <w:r>
        <w:separator/>
      </w:r>
    </w:p>
  </w:endnote>
  <w:endnote w:type="continuationSeparator" w:id="0">
    <w:p w:rsidR="00304956" w:rsidRDefault="00304956" w:rsidP="0030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56" w:rsidRDefault="00304956" w:rsidP="00304956">
      <w:r>
        <w:separator/>
      </w:r>
    </w:p>
  </w:footnote>
  <w:footnote w:type="continuationSeparator" w:id="0">
    <w:p w:rsidR="00304956" w:rsidRDefault="00304956" w:rsidP="00304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56" w:rsidRDefault="00304956" w:rsidP="00313FE0">
    <w:pPr>
      <w:pStyle w:val="Header"/>
    </w:pPr>
    <w:r w:rsidRPr="00313FE0">
      <w:rPr>
        <w:sz w:val="20"/>
        <w:szCs w:val="20"/>
      </w:rPr>
      <w:t>Savanna McGuire</w:t>
    </w:r>
    <w:r w:rsidR="00313FE0">
      <w:tab/>
    </w:r>
    <w:r w:rsidRPr="00313FE0">
      <w:rPr>
        <w:sz w:val="20"/>
        <w:szCs w:val="20"/>
      </w:rPr>
      <w:t>Period2</w:t>
    </w:r>
    <w:r w:rsidR="00313FE0">
      <w:tab/>
    </w:r>
    <w:r w:rsidRPr="00313FE0">
      <w:rPr>
        <w:sz w:val="20"/>
        <w:szCs w:val="20"/>
      </w:rPr>
      <w:t>9/29/16</w:t>
    </w:r>
    <w:r w:rsidR="00313FE0">
      <w:tab/>
    </w:r>
    <w:r>
      <w:t>Influx Salon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56"/>
    <w:rsid w:val="001F2E3A"/>
    <w:rsid w:val="00304956"/>
    <w:rsid w:val="00313FE0"/>
    <w:rsid w:val="00406E1C"/>
    <w:rsid w:val="004337CA"/>
    <w:rsid w:val="00544300"/>
    <w:rsid w:val="007C0647"/>
    <w:rsid w:val="009A1FD0"/>
    <w:rsid w:val="00E4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4BCD0-0EC3-426B-BEF6-7293E70F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FD0"/>
  </w:style>
  <w:style w:type="paragraph" w:styleId="Header">
    <w:name w:val="header"/>
    <w:basedOn w:val="Normal"/>
    <w:link w:val="HeaderChar"/>
    <w:uiPriority w:val="99"/>
    <w:unhideWhenUsed/>
    <w:rsid w:val="00304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956"/>
  </w:style>
  <w:style w:type="paragraph" w:styleId="Footer">
    <w:name w:val="footer"/>
    <w:basedOn w:val="Normal"/>
    <w:link w:val="FooterChar"/>
    <w:uiPriority w:val="99"/>
    <w:unhideWhenUsed/>
    <w:rsid w:val="00304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66F83-8DE8-4759-B00C-A3E51EF9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Mifflin County School District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- McGuire, Savanna</dc:creator>
  <cp:keywords/>
  <dc:description/>
  <cp:lastModifiedBy>Student - McGuire, Savanna</cp:lastModifiedBy>
  <cp:revision>2</cp:revision>
  <dcterms:created xsi:type="dcterms:W3CDTF">2016-09-29T13:15:00Z</dcterms:created>
  <dcterms:modified xsi:type="dcterms:W3CDTF">2016-09-30T12:36:00Z</dcterms:modified>
</cp:coreProperties>
</file>